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社会工作机构报名表</w:t>
      </w:r>
    </w:p>
    <w:bookmarkEnd w:id="0"/>
    <w:tbl>
      <w:tblPr>
        <w:tblStyle w:val="3"/>
        <w:tblW w:w="8522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42"/>
        <w:gridCol w:w="24"/>
        <w:gridCol w:w="516"/>
        <w:gridCol w:w="1610"/>
        <w:gridCol w:w="262"/>
        <w:gridCol w:w="1582"/>
        <w:gridCol w:w="266"/>
        <w:gridCol w:w="8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机构名称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负责人姓名</w:t>
            </w:r>
          </w:p>
        </w:tc>
        <w:tc>
          <w:tcPr>
            <w:tcW w:w="288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注册登记时间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机构所在地</w:t>
            </w:r>
          </w:p>
        </w:tc>
        <w:tc>
          <w:tcPr>
            <w:tcW w:w="261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机构组织代  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社会组织评估等级（几A级）</w:t>
            </w: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持有国家社会工作者职业水平证书人    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持有国家二级以上（含二级）心理咨询师资格证人数</w:t>
            </w: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擅长何种社工服务（老人、儿童、妇女、司法社工等）</w:t>
            </w:r>
          </w:p>
        </w:tc>
        <w:tc>
          <w:tcPr>
            <w:tcW w:w="472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4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联系方式</w:t>
            </w:r>
          </w:p>
        </w:tc>
        <w:tc>
          <w:tcPr>
            <w:tcW w:w="6878" w:type="dxa"/>
            <w:gridSpan w:val="8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102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主要工作成就及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荣誉</w:t>
            </w:r>
          </w:p>
        </w:tc>
        <w:tc>
          <w:tcPr>
            <w:tcW w:w="7420" w:type="dxa"/>
            <w:gridSpan w:val="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（可另附页说明）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102" w:type="dxa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典型案例（1至2例）</w:t>
            </w:r>
          </w:p>
        </w:tc>
        <w:tc>
          <w:tcPr>
            <w:tcW w:w="7420" w:type="dxa"/>
            <w:gridSpan w:val="9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（可另附页说明）</w:t>
            </w:r>
          </w:p>
          <w:p>
            <w:pPr>
              <w:spacing w:line="440" w:lineRule="exact"/>
              <w:ind w:left="92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10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盖章和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签名</w:t>
            </w:r>
          </w:p>
        </w:tc>
        <w:tc>
          <w:tcPr>
            <w:tcW w:w="7420" w:type="dxa"/>
            <w:gridSpan w:val="9"/>
            <w:vAlign w:val="top"/>
          </w:tcPr>
          <w:p>
            <w:pPr>
              <w:spacing w:line="440" w:lineRule="exact"/>
              <w:ind w:left="92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</w:t>
            </w:r>
          </w:p>
          <w:p>
            <w:pPr>
              <w:spacing w:line="440" w:lineRule="exact"/>
              <w:ind w:left="92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社工组织盖章</w:t>
            </w:r>
          </w:p>
          <w:p>
            <w:pPr>
              <w:spacing w:line="440" w:lineRule="exact"/>
              <w:ind w:left="92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92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负责人签名：</w:t>
            </w:r>
          </w:p>
          <w:p>
            <w:pPr>
              <w:spacing w:line="440" w:lineRule="exact"/>
              <w:ind w:left="92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08B3"/>
    <w:rsid w:val="2F8C0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66wz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2018-04-25T08:20:00Z</dcterms:created>
  <dc:creator>传说</dc:creator>
  <cp:lastModifiedBy>传说</cp:lastModifiedBy>
  <dcterms:modified xsi:type="dcterms:W3CDTF">2018-04-25T08:21:01Z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